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03" w:rsidRPr="003C7B1A" w:rsidRDefault="008839A0">
      <w:pPr>
        <w:rPr>
          <w:b/>
        </w:rPr>
      </w:pPr>
      <w:r w:rsidRPr="003C7B1A">
        <w:rPr>
          <w:b/>
        </w:rPr>
        <w:t>Passus Einwilligungserklärung</w:t>
      </w:r>
      <w:r w:rsidR="003C7B1A" w:rsidRPr="003C7B1A">
        <w:rPr>
          <w:b/>
        </w:rPr>
        <w:t xml:space="preserve"> (zu ergänzen unter Punkt Blutabnahme)</w:t>
      </w:r>
      <w:r w:rsidRPr="003C7B1A">
        <w:rPr>
          <w:b/>
        </w:rPr>
        <w:t>:</w:t>
      </w:r>
    </w:p>
    <w:p w:rsidR="008839A0" w:rsidRPr="008839A0" w:rsidRDefault="008839A0" w:rsidP="008839A0">
      <w:pPr>
        <w:pStyle w:val="StandardWeb"/>
        <w:rPr>
          <w:rFonts w:asciiTheme="minorHAnsi" w:eastAsiaTheme="minorHAnsi" w:hAnsiTheme="minorHAnsi" w:cstheme="minorBidi"/>
          <w:sz w:val="22"/>
          <w:szCs w:val="22"/>
          <w:lang w:eastAsia="en-US"/>
        </w:rPr>
      </w:pPr>
      <w:r w:rsidRPr="008839A0">
        <w:rPr>
          <w:rFonts w:asciiTheme="minorHAnsi" w:eastAsiaTheme="minorHAnsi" w:hAnsiTheme="minorHAnsi" w:cstheme="minorBidi"/>
          <w:sz w:val="22"/>
          <w:szCs w:val="22"/>
          <w:lang w:eastAsia="en-US"/>
        </w:rPr>
        <w:t xml:space="preserve">„Es ist vorgesehen, das von Ihnen entnommene Material (Blut und Blutbestandteile, einschließlich für die Gewinnung von Erbmaterial) an die </w:t>
      </w:r>
      <w:proofErr w:type="spellStart"/>
      <w:r w:rsidRPr="008839A0">
        <w:rPr>
          <w:rFonts w:asciiTheme="minorHAnsi" w:eastAsiaTheme="minorHAnsi" w:hAnsiTheme="minorHAnsi" w:cstheme="minorBidi"/>
          <w:sz w:val="22"/>
          <w:szCs w:val="22"/>
          <w:lang w:eastAsia="en-US"/>
        </w:rPr>
        <w:t>Biobank</w:t>
      </w:r>
      <w:proofErr w:type="spellEnd"/>
      <w:r w:rsidRPr="008839A0">
        <w:rPr>
          <w:rFonts w:asciiTheme="minorHAnsi" w:eastAsiaTheme="minorHAnsi" w:hAnsiTheme="minorHAnsi" w:cstheme="minorBidi"/>
          <w:sz w:val="22"/>
          <w:szCs w:val="22"/>
          <w:lang w:eastAsia="en-US"/>
        </w:rPr>
        <w:t xml:space="preserve"> der Medizinischen Universität Wien zu übermitteln. Diese spezialisierte Einrichtung für Probenlagerung, angesiedelt am Klinischen Institut für Labormedizin unter der Leitung von O. Univ. Prof. Dr. Oswald Wagner, arbeitet nach einem zertifizierten Qualitätsmanagementsystem (ISO 9001:2015).</w:t>
      </w:r>
    </w:p>
    <w:p w:rsidR="008839A0" w:rsidRPr="008839A0" w:rsidRDefault="008839A0" w:rsidP="008839A0">
      <w:pPr>
        <w:pStyle w:val="StandardWeb"/>
        <w:rPr>
          <w:rFonts w:asciiTheme="minorHAnsi" w:eastAsiaTheme="minorHAnsi" w:hAnsiTheme="minorHAnsi" w:cstheme="minorBidi"/>
          <w:sz w:val="22"/>
          <w:szCs w:val="22"/>
          <w:lang w:eastAsia="en-US"/>
        </w:rPr>
      </w:pPr>
      <w:r w:rsidRPr="008839A0">
        <w:rPr>
          <w:rFonts w:asciiTheme="minorHAnsi" w:eastAsiaTheme="minorHAnsi" w:hAnsiTheme="minorHAnsi" w:cstheme="minorBidi"/>
          <w:sz w:val="22"/>
          <w:szCs w:val="22"/>
          <w:lang w:eastAsia="en-US"/>
        </w:rPr>
        <w:t xml:space="preserve">In der </w:t>
      </w:r>
      <w:proofErr w:type="spellStart"/>
      <w:r w:rsidRPr="008839A0">
        <w:rPr>
          <w:rFonts w:asciiTheme="minorHAnsi" w:eastAsiaTheme="minorHAnsi" w:hAnsiTheme="minorHAnsi" w:cstheme="minorBidi"/>
          <w:sz w:val="22"/>
          <w:szCs w:val="22"/>
          <w:lang w:eastAsia="en-US"/>
        </w:rPr>
        <w:t>Biobank</w:t>
      </w:r>
      <w:proofErr w:type="spellEnd"/>
      <w:r w:rsidRPr="008839A0">
        <w:rPr>
          <w:rFonts w:asciiTheme="minorHAnsi" w:eastAsiaTheme="minorHAnsi" w:hAnsiTheme="minorHAnsi" w:cstheme="minorBidi"/>
          <w:sz w:val="22"/>
          <w:szCs w:val="22"/>
          <w:lang w:eastAsia="en-US"/>
        </w:rPr>
        <w:t xml:space="preserve"> wird Ihr Material fachgerecht verarbeitet und für einen unbestimmten Zeitraum aufbewahrt, bevor es für geplante Analysen an die entsprechenden Stellen weitergegeben wird. Darüber hinaus kann es möglich sein, dass Ihre Proben und Daten zukünftig auch für neu entstehende wissenschaftliche Fragestellungen im Bereich der biomedizinischen Forschung herangezogen werden.</w:t>
      </w:r>
    </w:p>
    <w:p w:rsidR="008839A0" w:rsidRPr="008839A0" w:rsidRDefault="008839A0" w:rsidP="008839A0">
      <w:pPr>
        <w:pStyle w:val="StandardWeb"/>
        <w:rPr>
          <w:rFonts w:asciiTheme="minorHAnsi" w:eastAsiaTheme="minorHAnsi" w:hAnsiTheme="minorHAnsi" w:cstheme="minorBidi"/>
          <w:sz w:val="22"/>
          <w:szCs w:val="22"/>
          <w:lang w:eastAsia="en-US"/>
        </w:rPr>
      </w:pPr>
      <w:r w:rsidRPr="008839A0">
        <w:rPr>
          <w:rFonts w:asciiTheme="minorHAnsi" w:eastAsiaTheme="minorHAnsi" w:hAnsiTheme="minorHAnsi" w:cstheme="minorBidi"/>
          <w:sz w:val="22"/>
          <w:szCs w:val="22"/>
          <w:lang w:eastAsia="en-US"/>
        </w:rPr>
        <w:t>Für jede durchgeführte Analyse wird ein detailliertes Protokoll angefertigt. Vor Beginn einer jeden Untersuchung wird zudem die Zustimmung der Ethikkommission der Medizinischen Universität Wien eingeholt.</w:t>
      </w:r>
    </w:p>
    <w:p w:rsidR="008839A0" w:rsidRPr="008839A0" w:rsidRDefault="008839A0" w:rsidP="008839A0">
      <w:pPr>
        <w:pStyle w:val="StandardWeb"/>
        <w:rPr>
          <w:rFonts w:asciiTheme="minorHAnsi" w:eastAsiaTheme="minorHAnsi" w:hAnsiTheme="minorHAnsi" w:cstheme="minorBidi"/>
          <w:sz w:val="22"/>
          <w:szCs w:val="22"/>
          <w:lang w:eastAsia="en-US"/>
        </w:rPr>
      </w:pPr>
      <w:r w:rsidRPr="008839A0">
        <w:rPr>
          <w:rFonts w:asciiTheme="minorHAnsi" w:eastAsiaTheme="minorHAnsi" w:hAnsiTheme="minorHAnsi" w:cstheme="minorBidi"/>
          <w:sz w:val="22"/>
          <w:szCs w:val="22"/>
          <w:lang w:eastAsia="en-US"/>
        </w:rPr>
        <w:t xml:space="preserve">Sollten Sie zu einem späteren Zeitpunkt der weiteren Aufbewahrung oder einer zusätzlichen Analyse Ihrer Proben nicht mehr zustimmen, können Sie dies jederzeit formlos der Studienleitung mitteilen. Auf Ihren Wunsch hin wird das Material umgehend und fachgerecht vernichtet. Die Verantwortung für die Vernichtung übernimmt die wissenschaftliche Leitung der </w:t>
      </w:r>
      <w:proofErr w:type="spellStart"/>
      <w:r w:rsidRPr="008839A0">
        <w:rPr>
          <w:rFonts w:asciiTheme="minorHAnsi" w:eastAsiaTheme="minorHAnsi" w:hAnsiTheme="minorHAnsi" w:cstheme="minorBidi"/>
          <w:sz w:val="22"/>
          <w:szCs w:val="22"/>
          <w:lang w:eastAsia="en-US"/>
        </w:rPr>
        <w:t>MedUni</w:t>
      </w:r>
      <w:proofErr w:type="spellEnd"/>
      <w:r w:rsidRPr="008839A0">
        <w:rPr>
          <w:rFonts w:asciiTheme="minorHAnsi" w:eastAsiaTheme="minorHAnsi" w:hAnsiTheme="minorHAnsi" w:cstheme="minorBidi"/>
          <w:sz w:val="22"/>
          <w:szCs w:val="22"/>
          <w:lang w:eastAsia="en-US"/>
        </w:rPr>
        <w:t xml:space="preserve"> Wien </w:t>
      </w:r>
      <w:proofErr w:type="spellStart"/>
      <w:r w:rsidRPr="008839A0">
        <w:rPr>
          <w:rFonts w:asciiTheme="minorHAnsi" w:eastAsiaTheme="minorHAnsi" w:hAnsiTheme="minorHAnsi" w:cstheme="minorBidi"/>
          <w:sz w:val="22"/>
          <w:szCs w:val="22"/>
          <w:lang w:eastAsia="en-US"/>
        </w:rPr>
        <w:t>Biobank</w:t>
      </w:r>
      <w:proofErr w:type="spellEnd"/>
      <w:r w:rsidRPr="008839A0">
        <w:rPr>
          <w:rFonts w:asciiTheme="minorHAnsi" w:eastAsiaTheme="minorHAnsi" w:hAnsiTheme="minorHAnsi" w:cstheme="minorBidi"/>
          <w:sz w:val="22"/>
          <w:szCs w:val="22"/>
          <w:lang w:eastAsia="en-US"/>
        </w:rPr>
        <w:t>, die für die Probenlagerung verantwortlich ist.</w:t>
      </w:r>
    </w:p>
    <w:p w:rsidR="008839A0" w:rsidRPr="008839A0" w:rsidRDefault="008839A0" w:rsidP="008839A0">
      <w:pPr>
        <w:pStyle w:val="StandardWeb"/>
        <w:rPr>
          <w:rFonts w:asciiTheme="minorHAnsi" w:eastAsiaTheme="minorHAnsi" w:hAnsiTheme="minorHAnsi" w:cstheme="minorBidi"/>
          <w:sz w:val="22"/>
          <w:szCs w:val="22"/>
          <w:lang w:eastAsia="en-US"/>
        </w:rPr>
      </w:pPr>
      <w:r w:rsidRPr="008839A0">
        <w:rPr>
          <w:rFonts w:asciiTheme="minorHAnsi" w:eastAsiaTheme="minorHAnsi" w:hAnsiTheme="minorHAnsi" w:cstheme="minorBidi"/>
          <w:sz w:val="22"/>
          <w:szCs w:val="22"/>
          <w:lang w:eastAsia="en-US"/>
        </w:rPr>
        <w:t xml:space="preserve">Der Zugang zu den gelagerten Proben ist streng reglementiert und ausschließlich autorisiertem Personal der </w:t>
      </w:r>
      <w:proofErr w:type="spellStart"/>
      <w:r w:rsidRPr="008839A0">
        <w:rPr>
          <w:rFonts w:asciiTheme="minorHAnsi" w:eastAsiaTheme="minorHAnsi" w:hAnsiTheme="minorHAnsi" w:cstheme="minorBidi"/>
          <w:sz w:val="22"/>
          <w:szCs w:val="22"/>
          <w:lang w:eastAsia="en-US"/>
        </w:rPr>
        <w:t>MedUni</w:t>
      </w:r>
      <w:proofErr w:type="spellEnd"/>
      <w:r w:rsidRPr="008839A0">
        <w:rPr>
          <w:rFonts w:asciiTheme="minorHAnsi" w:eastAsiaTheme="minorHAnsi" w:hAnsiTheme="minorHAnsi" w:cstheme="minorBidi"/>
          <w:sz w:val="22"/>
          <w:szCs w:val="22"/>
          <w:lang w:eastAsia="en-US"/>
        </w:rPr>
        <w:t xml:space="preserve"> Wien </w:t>
      </w:r>
      <w:proofErr w:type="spellStart"/>
      <w:r w:rsidRPr="008839A0">
        <w:rPr>
          <w:rFonts w:asciiTheme="minorHAnsi" w:eastAsiaTheme="minorHAnsi" w:hAnsiTheme="minorHAnsi" w:cstheme="minorBidi"/>
          <w:sz w:val="22"/>
          <w:szCs w:val="22"/>
          <w:lang w:eastAsia="en-US"/>
        </w:rPr>
        <w:t>Biobank</w:t>
      </w:r>
      <w:proofErr w:type="spellEnd"/>
      <w:r w:rsidRPr="008839A0">
        <w:rPr>
          <w:rFonts w:asciiTheme="minorHAnsi" w:eastAsiaTheme="minorHAnsi" w:hAnsiTheme="minorHAnsi" w:cstheme="minorBidi"/>
          <w:sz w:val="22"/>
          <w:szCs w:val="22"/>
          <w:lang w:eastAsia="en-US"/>
        </w:rPr>
        <w:t xml:space="preserve"> gestattet.</w:t>
      </w:r>
    </w:p>
    <w:p w:rsidR="008839A0" w:rsidRPr="008839A0" w:rsidRDefault="008839A0" w:rsidP="008839A0">
      <w:pPr>
        <w:shd w:val="clear" w:color="auto" w:fill="FFFFFF"/>
        <w:spacing w:before="100" w:beforeAutospacing="1" w:after="100" w:afterAutospacing="1" w:line="240" w:lineRule="auto"/>
      </w:pPr>
      <w:r w:rsidRPr="008839A0">
        <w:t>Kontaktdaten:</w:t>
      </w:r>
    </w:p>
    <w:p w:rsidR="008839A0" w:rsidRPr="008839A0" w:rsidRDefault="008839A0" w:rsidP="008839A0">
      <w:pPr>
        <w:shd w:val="clear" w:color="auto" w:fill="FFFFFF"/>
        <w:spacing w:after="0" w:line="240" w:lineRule="auto"/>
      </w:pPr>
      <w:r w:rsidRPr="008839A0">
        <w:t xml:space="preserve">O. Univ. Prof. Dr. Oswald Wagner, Medizinische Universität Wien, </w:t>
      </w:r>
    </w:p>
    <w:p w:rsidR="008839A0" w:rsidRPr="008839A0" w:rsidRDefault="008839A0" w:rsidP="008839A0">
      <w:pPr>
        <w:shd w:val="clear" w:color="auto" w:fill="FFFFFF"/>
        <w:spacing w:after="0" w:line="240" w:lineRule="auto"/>
      </w:pPr>
      <w:r w:rsidRPr="008839A0">
        <w:t xml:space="preserve">Klinisches Institut für Labormedizin, </w:t>
      </w:r>
      <w:proofErr w:type="spellStart"/>
      <w:r w:rsidRPr="008839A0">
        <w:t>Währinger</w:t>
      </w:r>
      <w:proofErr w:type="spellEnd"/>
      <w:r w:rsidRPr="008839A0">
        <w:t xml:space="preserve"> Gürtel 18-20, 1090 Wien</w:t>
      </w:r>
    </w:p>
    <w:p w:rsidR="008839A0" w:rsidRPr="008839A0" w:rsidRDefault="008839A0" w:rsidP="008839A0">
      <w:pPr>
        <w:shd w:val="clear" w:color="auto" w:fill="FFFFFF"/>
        <w:spacing w:after="0" w:line="240" w:lineRule="auto"/>
      </w:pPr>
    </w:p>
    <w:p w:rsidR="008839A0" w:rsidRPr="008839A0" w:rsidRDefault="008839A0" w:rsidP="008839A0">
      <w:pPr>
        <w:shd w:val="clear" w:color="auto" w:fill="FFFFFF"/>
        <w:spacing w:after="0" w:line="240" w:lineRule="auto"/>
      </w:pPr>
      <w:proofErr w:type="gramStart"/>
      <w:r w:rsidRPr="008839A0">
        <w:t>Ap.Prof.Priv.Doz</w:t>
      </w:r>
      <w:proofErr w:type="gramEnd"/>
      <w:r w:rsidRPr="008839A0">
        <w:t xml:space="preserve">. Mag. </w:t>
      </w:r>
      <w:proofErr w:type="spellStart"/>
      <w:r w:rsidRPr="008839A0">
        <w:t>DDr</w:t>
      </w:r>
      <w:proofErr w:type="spellEnd"/>
      <w:r w:rsidRPr="008839A0">
        <w:t xml:space="preserve">. Helmuth Haslacher, </w:t>
      </w:r>
      <w:proofErr w:type="spellStart"/>
      <w:r w:rsidRPr="008839A0">
        <w:t>BScBA</w:t>
      </w:r>
      <w:proofErr w:type="spellEnd"/>
      <w:r w:rsidRPr="008839A0">
        <w:t xml:space="preserve">, Medizinische Universität Wien, </w:t>
      </w:r>
    </w:p>
    <w:p w:rsidR="008839A0" w:rsidRPr="008839A0" w:rsidRDefault="008839A0" w:rsidP="008839A0">
      <w:pPr>
        <w:shd w:val="clear" w:color="auto" w:fill="FFFFFF"/>
        <w:spacing w:after="0" w:line="240" w:lineRule="auto"/>
      </w:pPr>
      <w:r w:rsidRPr="008839A0">
        <w:t xml:space="preserve">Klinisches Institut für Labormedizin, </w:t>
      </w:r>
      <w:proofErr w:type="spellStart"/>
      <w:r w:rsidRPr="008839A0">
        <w:t>Währinger</w:t>
      </w:r>
      <w:proofErr w:type="spellEnd"/>
      <w:r w:rsidRPr="008839A0">
        <w:t xml:space="preserve"> Gürtel 18-20, 1090 Wien</w:t>
      </w:r>
    </w:p>
    <w:p w:rsidR="008839A0" w:rsidRPr="008839A0" w:rsidRDefault="008839A0" w:rsidP="008839A0">
      <w:pPr>
        <w:shd w:val="clear" w:color="auto" w:fill="FFFFFF"/>
        <w:spacing w:after="0" w:line="240" w:lineRule="auto"/>
      </w:pPr>
      <w:r w:rsidRPr="008839A0">
        <w:t>Mail: biobank@meduniwien.ac.at</w:t>
      </w:r>
    </w:p>
    <w:p w:rsidR="008839A0" w:rsidRPr="008839A0" w:rsidRDefault="008839A0" w:rsidP="008839A0">
      <w:pPr>
        <w:shd w:val="clear" w:color="auto" w:fill="FFFFFF"/>
        <w:spacing w:after="0" w:line="240" w:lineRule="auto"/>
      </w:pPr>
      <w:r w:rsidRPr="008839A0">
        <w:t>Tel: 01-40400-53190</w:t>
      </w:r>
    </w:p>
    <w:p w:rsidR="008839A0" w:rsidRDefault="008839A0" w:rsidP="008839A0">
      <w:pPr>
        <w:shd w:val="clear" w:color="auto" w:fill="FFFFFF"/>
        <w:spacing w:after="0" w:line="240" w:lineRule="auto"/>
      </w:pPr>
      <w:r w:rsidRPr="008839A0">
        <w:t xml:space="preserve">Web: </w:t>
      </w:r>
      <w:hyperlink r:id="rId6" w:history="1">
        <w:r w:rsidRPr="008839A0">
          <w:t>www.meduniwien.ac.at/biobank</w:t>
        </w:r>
      </w:hyperlink>
      <w:r>
        <w:t>“</w:t>
      </w:r>
    </w:p>
    <w:p w:rsidR="008839A0" w:rsidRDefault="008839A0" w:rsidP="008839A0">
      <w:pPr>
        <w:shd w:val="clear" w:color="auto" w:fill="FFFFFF"/>
        <w:spacing w:after="0" w:line="240" w:lineRule="auto"/>
      </w:pPr>
      <w:bookmarkStart w:id="0" w:name="_GoBack"/>
      <w:bookmarkEnd w:id="0"/>
    </w:p>
    <w:sectPr w:rsidR="008839A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69" w:rsidRDefault="00175669" w:rsidP="003C7B1A">
      <w:pPr>
        <w:spacing w:after="0" w:line="240" w:lineRule="auto"/>
      </w:pPr>
      <w:r>
        <w:separator/>
      </w:r>
    </w:p>
  </w:endnote>
  <w:endnote w:type="continuationSeparator" w:id="0">
    <w:p w:rsidR="00175669" w:rsidRDefault="00175669" w:rsidP="003C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3C7B1A" w:rsidRPr="003C7B1A" w:rsidTr="00936F65">
      <w:tc>
        <w:tcPr>
          <w:tcW w:w="3020" w:type="dxa"/>
        </w:tcPr>
        <w:p w:rsidR="003C7B1A" w:rsidRPr="003C7B1A" w:rsidRDefault="003C7B1A" w:rsidP="003C7B1A">
          <w:pPr>
            <w:pStyle w:val="Fuzeile"/>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 xml:space="preserve">Version </w:t>
          </w:r>
          <w:r w:rsidRPr="003C7B1A">
            <w:rPr>
              <w:rStyle w:val="Seitenzahl"/>
              <w:rFonts w:ascii="Lucida Sans Unicode" w:hAnsi="Lucida Sans Unicode" w:cs="Lucida Sans Unicode"/>
              <w:sz w:val="14"/>
              <w:szCs w:val="16"/>
              <w:lang w:val="en-GB"/>
            </w:rPr>
            <w:fldChar w:fldCharType="begin"/>
          </w:r>
          <w:r w:rsidRPr="003C7B1A">
            <w:rPr>
              <w:rStyle w:val="Seitenzahl"/>
              <w:rFonts w:ascii="Lucida Sans Unicode" w:hAnsi="Lucida Sans Unicode" w:cs="Lucida Sans Unicode"/>
              <w:sz w:val="14"/>
              <w:szCs w:val="16"/>
              <w:lang w:val="en-GB"/>
            </w:rPr>
            <w:instrText xml:space="preserve"> REVNUM  \# "0" \* Arabic  \* MERGEFORMAT </w:instrText>
          </w:r>
          <w:r w:rsidRPr="003C7B1A">
            <w:rPr>
              <w:rStyle w:val="Seitenzahl"/>
              <w:rFonts w:ascii="Lucida Sans Unicode" w:hAnsi="Lucida Sans Unicode" w:cs="Lucida Sans Unicode"/>
              <w:sz w:val="14"/>
              <w:szCs w:val="16"/>
              <w:lang w:val="en-GB"/>
            </w:rPr>
            <w:fldChar w:fldCharType="separate"/>
          </w:r>
          <w:r w:rsidRPr="003C7B1A">
            <w:rPr>
              <w:rStyle w:val="Seitenzahl"/>
              <w:rFonts w:ascii="Lucida Sans Unicode" w:hAnsi="Lucida Sans Unicode" w:cs="Lucida Sans Unicode"/>
              <w:noProof/>
              <w:sz w:val="14"/>
              <w:szCs w:val="16"/>
              <w:lang w:val="en-GB"/>
            </w:rPr>
            <w:t>1</w:t>
          </w:r>
          <w:r w:rsidRPr="003C7B1A">
            <w:rPr>
              <w:rStyle w:val="Seitenzahl"/>
              <w:rFonts w:ascii="Lucida Sans Unicode" w:hAnsi="Lucida Sans Unicode" w:cs="Lucida Sans Unicode"/>
              <w:sz w:val="14"/>
              <w:szCs w:val="16"/>
              <w:lang w:val="en-GB"/>
            </w:rPr>
            <w:fldChar w:fldCharType="end"/>
          </w: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Compiled: PL Biobank</w:t>
          </w:r>
        </w:p>
      </w:tc>
      <w:tc>
        <w:tcPr>
          <w:tcW w:w="3021" w:type="dxa"/>
        </w:tcPr>
        <w:p w:rsidR="003C7B1A" w:rsidRPr="003C7B1A" w:rsidRDefault="003C7B1A" w:rsidP="003C7B1A">
          <w:pPr>
            <w:pStyle w:val="Fuzeile"/>
            <w:jc w:val="right"/>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 xml:space="preserve">Page </w:t>
          </w:r>
          <w:r w:rsidRPr="003C7B1A">
            <w:rPr>
              <w:rFonts w:ascii="Lucida Sans Unicode" w:hAnsi="Lucida Sans Unicode" w:cs="Lucida Sans Unicode"/>
              <w:sz w:val="14"/>
              <w:szCs w:val="16"/>
            </w:rPr>
            <w:fldChar w:fldCharType="begin"/>
          </w:r>
          <w:r w:rsidRPr="003C7B1A">
            <w:rPr>
              <w:rFonts w:ascii="Lucida Sans Unicode" w:hAnsi="Lucida Sans Unicode" w:cs="Lucida Sans Unicode"/>
              <w:sz w:val="14"/>
              <w:szCs w:val="16"/>
            </w:rPr>
            <w:instrText xml:space="preserve"> PAGE   \* MERGEFORMAT </w:instrText>
          </w:r>
          <w:r w:rsidRPr="003C7B1A">
            <w:rPr>
              <w:rFonts w:ascii="Lucida Sans Unicode" w:hAnsi="Lucida Sans Unicode" w:cs="Lucida Sans Unicode"/>
              <w:sz w:val="14"/>
              <w:szCs w:val="16"/>
            </w:rPr>
            <w:fldChar w:fldCharType="separate"/>
          </w:r>
          <w:r w:rsidR="005A33DD">
            <w:rPr>
              <w:rFonts w:ascii="Lucida Sans Unicode" w:hAnsi="Lucida Sans Unicode" w:cs="Lucida Sans Unicode"/>
              <w:noProof/>
              <w:sz w:val="14"/>
              <w:szCs w:val="16"/>
            </w:rPr>
            <w:t>1</w:t>
          </w:r>
          <w:r w:rsidRPr="003C7B1A">
            <w:rPr>
              <w:rFonts w:ascii="Lucida Sans Unicode" w:hAnsi="Lucida Sans Unicode" w:cs="Lucida Sans Unicode"/>
              <w:sz w:val="14"/>
              <w:szCs w:val="16"/>
            </w:rPr>
            <w:fldChar w:fldCharType="end"/>
          </w:r>
          <w:r w:rsidRPr="003C7B1A">
            <w:rPr>
              <w:rFonts w:ascii="Lucida Sans Unicode" w:hAnsi="Lucida Sans Unicode" w:cs="Lucida Sans Unicode"/>
              <w:sz w:val="14"/>
              <w:szCs w:val="16"/>
            </w:rPr>
            <w:t>/</w:t>
          </w:r>
          <w:r w:rsidRPr="003C7B1A">
            <w:rPr>
              <w:rFonts w:ascii="Lucida Sans Unicode" w:hAnsi="Lucida Sans Unicode" w:cs="Lucida Sans Unicode"/>
              <w:sz w:val="14"/>
              <w:szCs w:val="16"/>
            </w:rPr>
            <w:fldChar w:fldCharType="begin"/>
          </w:r>
          <w:r w:rsidRPr="003C7B1A">
            <w:rPr>
              <w:rFonts w:ascii="Lucida Sans Unicode" w:hAnsi="Lucida Sans Unicode" w:cs="Lucida Sans Unicode"/>
              <w:sz w:val="14"/>
              <w:szCs w:val="16"/>
            </w:rPr>
            <w:instrText xml:space="preserve"> NUMPAGES   \* MERGEFORMAT </w:instrText>
          </w:r>
          <w:r w:rsidRPr="003C7B1A">
            <w:rPr>
              <w:rFonts w:ascii="Lucida Sans Unicode" w:hAnsi="Lucida Sans Unicode" w:cs="Lucida Sans Unicode"/>
              <w:sz w:val="14"/>
              <w:szCs w:val="16"/>
            </w:rPr>
            <w:fldChar w:fldCharType="separate"/>
          </w:r>
          <w:r w:rsidR="005A33DD">
            <w:rPr>
              <w:rFonts w:ascii="Lucida Sans Unicode" w:hAnsi="Lucida Sans Unicode" w:cs="Lucida Sans Unicode"/>
              <w:noProof/>
              <w:sz w:val="14"/>
              <w:szCs w:val="16"/>
            </w:rPr>
            <w:t>1</w:t>
          </w:r>
          <w:r w:rsidRPr="003C7B1A">
            <w:rPr>
              <w:rFonts w:ascii="Lucida Sans Unicode" w:hAnsi="Lucida Sans Unicode" w:cs="Lucida Sans Unicode"/>
              <w:sz w:val="14"/>
              <w:szCs w:val="16"/>
            </w:rPr>
            <w:fldChar w:fldCharType="end"/>
          </w:r>
        </w:p>
      </w:tc>
    </w:tr>
    <w:tr w:rsidR="003C7B1A" w:rsidRPr="003C7B1A" w:rsidTr="00936F65">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Reviewed: QM Biobank</w:t>
          </w:r>
        </w:p>
      </w:tc>
      <w:tc>
        <w:tcPr>
          <w:tcW w:w="3021" w:type="dxa"/>
        </w:tcPr>
        <w:p w:rsidR="003C7B1A" w:rsidRPr="003C7B1A" w:rsidRDefault="003C7B1A" w:rsidP="003C7B1A">
          <w:pPr>
            <w:pStyle w:val="Fuzeile"/>
            <w:jc w:val="right"/>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fldChar w:fldCharType="begin"/>
          </w:r>
          <w:r w:rsidRPr="003C7B1A">
            <w:rPr>
              <w:rStyle w:val="Seitenzahl"/>
              <w:rFonts w:ascii="Lucida Sans Unicode" w:hAnsi="Lucida Sans Unicode" w:cs="Lucida Sans Unicode"/>
              <w:sz w:val="14"/>
              <w:szCs w:val="16"/>
              <w:lang w:val="en-GB"/>
            </w:rPr>
            <w:instrText xml:space="preserve"> FILENAME   \* MERGEFORMAT </w:instrText>
          </w:r>
          <w:r w:rsidRPr="003C7B1A">
            <w:rPr>
              <w:rStyle w:val="Seitenzahl"/>
              <w:rFonts w:ascii="Lucida Sans Unicode" w:hAnsi="Lucida Sans Unicode" w:cs="Lucida Sans Unicode"/>
              <w:sz w:val="14"/>
              <w:szCs w:val="16"/>
              <w:lang w:val="en-GB"/>
            </w:rPr>
            <w:fldChar w:fldCharType="separate"/>
          </w:r>
          <w:r w:rsidR="005A33DD">
            <w:rPr>
              <w:rStyle w:val="Seitenzahl"/>
              <w:rFonts w:ascii="Lucida Sans Unicode" w:hAnsi="Lucida Sans Unicode" w:cs="Lucida Sans Unicode"/>
              <w:noProof/>
              <w:sz w:val="14"/>
              <w:szCs w:val="16"/>
              <w:lang w:val="en-GB"/>
            </w:rPr>
            <w:t>Einwilligungserklärung Ethik_Muster.docx</w:t>
          </w:r>
          <w:r w:rsidRPr="003C7B1A">
            <w:rPr>
              <w:rStyle w:val="Seitenzahl"/>
              <w:rFonts w:ascii="Lucida Sans Unicode" w:hAnsi="Lucida Sans Unicode" w:cs="Lucida Sans Unicode"/>
              <w:sz w:val="14"/>
              <w:szCs w:val="16"/>
              <w:lang w:val="en-GB"/>
            </w:rPr>
            <w:fldChar w:fldCharType="end"/>
          </w:r>
        </w:p>
      </w:tc>
    </w:tr>
    <w:tr w:rsidR="003C7B1A" w:rsidRPr="003C7B1A" w:rsidTr="00936F65">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Approved: PL Biobank</w:t>
          </w:r>
        </w:p>
      </w:tc>
      <w:tc>
        <w:tcPr>
          <w:tcW w:w="3021"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r>
    <w:tr w:rsidR="003C7B1A" w:rsidRPr="003C7B1A" w:rsidTr="00936F65">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1"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r>
    <w:tr w:rsidR="003C7B1A" w:rsidRPr="003C7B1A" w:rsidTr="00936F65">
      <w:tc>
        <w:tcPr>
          <w:tcW w:w="3020" w:type="dxa"/>
        </w:tcPr>
        <w:p w:rsidR="003C7B1A" w:rsidRPr="003C7B1A" w:rsidRDefault="003C7B1A" w:rsidP="003C7B1A">
          <w:pPr>
            <w:pStyle w:val="Fuzeile"/>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 xml:space="preserve">Print date: </w:t>
          </w:r>
          <w:r w:rsidRPr="003C7B1A">
            <w:rPr>
              <w:rStyle w:val="Seitenzahl"/>
              <w:rFonts w:ascii="Lucida Sans Unicode" w:hAnsi="Lucida Sans Unicode" w:cs="Lucida Sans Unicode"/>
              <w:sz w:val="14"/>
              <w:szCs w:val="16"/>
              <w:lang w:val="en-GB"/>
            </w:rPr>
            <w:fldChar w:fldCharType="begin"/>
          </w:r>
          <w:r w:rsidRPr="003C7B1A">
            <w:rPr>
              <w:rStyle w:val="Seitenzahl"/>
              <w:rFonts w:ascii="Lucida Sans Unicode" w:hAnsi="Lucida Sans Unicode" w:cs="Lucida Sans Unicode"/>
              <w:sz w:val="14"/>
              <w:szCs w:val="16"/>
              <w:lang w:val="en-GB"/>
            </w:rPr>
            <w:instrText xml:space="preserve"> PRINTDATE  \@ "dd/MM/yyyy HH:mm"  \* MERGEFORMAT </w:instrText>
          </w:r>
          <w:r w:rsidRPr="003C7B1A">
            <w:rPr>
              <w:rStyle w:val="Seitenzahl"/>
              <w:rFonts w:ascii="Lucida Sans Unicode" w:hAnsi="Lucida Sans Unicode" w:cs="Lucida Sans Unicode"/>
              <w:sz w:val="14"/>
              <w:szCs w:val="16"/>
              <w:lang w:val="en-GB"/>
            </w:rPr>
            <w:fldChar w:fldCharType="separate"/>
          </w:r>
          <w:r w:rsidRPr="003C7B1A">
            <w:rPr>
              <w:rStyle w:val="Seitenzahl"/>
              <w:rFonts w:ascii="Lucida Sans Unicode" w:hAnsi="Lucida Sans Unicode" w:cs="Lucida Sans Unicode"/>
              <w:noProof/>
              <w:sz w:val="14"/>
              <w:szCs w:val="16"/>
              <w:lang w:val="en-GB"/>
            </w:rPr>
            <w:t>08/02/2001 15:35</w:t>
          </w:r>
          <w:r w:rsidRPr="003C7B1A">
            <w:rPr>
              <w:rStyle w:val="Seitenzahl"/>
              <w:rFonts w:ascii="Lucida Sans Unicode" w:hAnsi="Lucida Sans Unicode" w:cs="Lucida Sans Unicode"/>
              <w:sz w:val="14"/>
              <w:szCs w:val="16"/>
              <w:lang w:val="en-GB"/>
            </w:rPr>
            <w:fldChar w:fldCharType="end"/>
          </w: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1"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r>
    <w:tr w:rsidR="003C7B1A" w:rsidRPr="003C7B1A" w:rsidTr="00936F65">
      <w:tc>
        <w:tcPr>
          <w:tcW w:w="9061" w:type="dxa"/>
          <w:gridSpan w:val="3"/>
        </w:tcPr>
        <w:p w:rsidR="003C7B1A" w:rsidRPr="003C7B1A" w:rsidRDefault="003C7B1A" w:rsidP="003C7B1A">
          <w:pPr>
            <w:pStyle w:val="Fuzeile"/>
            <w:rPr>
              <w:rStyle w:val="Seitenzahl"/>
              <w:rFonts w:ascii="Lucida Sans Unicode" w:hAnsi="Lucida Sans Unicode" w:cs="Lucida Sans Unicode"/>
              <w:sz w:val="14"/>
              <w:szCs w:val="16"/>
              <w:lang w:val="en-GB"/>
            </w:rPr>
          </w:pPr>
          <w:r w:rsidRPr="003C7B1A">
            <w:rPr>
              <w:rFonts w:ascii="Lucida Sans Unicode" w:hAnsi="Lucida Sans Unicode" w:cs="Lucida Sans Unicode"/>
              <w:sz w:val="14"/>
              <w:szCs w:val="16"/>
              <w:lang w:val="en-GB"/>
            </w:rPr>
            <w:t>Example for information purposes, not subject to updating services.</w:t>
          </w:r>
        </w:p>
      </w:tc>
    </w:tr>
  </w:tbl>
  <w:p w:rsidR="003C7B1A" w:rsidRPr="003C7B1A" w:rsidRDefault="003C7B1A">
    <w:pPr>
      <w:pStyle w:val="Fuzeile"/>
      <w:rPr>
        <w:rFonts w:ascii="Lucida Sans Unicode" w:hAnsi="Lucida Sans Unicode" w:cs="Lucida Sans Unicode"/>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69" w:rsidRDefault="00175669" w:rsidP="003C7B1A">
      <w:pPr>
        <w:spacing w:after="0" w:line="240" w:lineRule="auto"/>
      </w:pPr>
      <w:r>
        <w:separator/>
      </w:r>
    </w:p>
  </w:footnote>
  <w:footnote w:type="continuationSeparator" w:id="0">
    <w:p w:rsidR="00175669" w:rsidRDefault="00175669" w:rsidP="003C7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1A" w:rsidRDefault="003C7B1A">
    <w:pPr>
      <w:pStyle w:val="Kopfzeile"/>
    </w:pPr>
    <w:r>
      <w:rPr>
        <w:noProof/>
        <w:lang w:eastAsia="de-DE"/>
      </w:rPr>
      <w:drawing>
        <wp:inline distT="0" distB="0" distL="0" distR="0">
          <wp:extent cx="5760720" cy="4699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grafik-neu.PNG"/>
                  <pic:cNvPicPr/>
                </pic:nvPicPr>
                <pic:blipFill>
                  <a:blip r:embed="rId1">
                    <a:extLst>
                      <a:ext uri="{28A0092B-C50C-407E-A947-70E740481C1C}">
                        <a14:useLocalDpi xmlns:a14="http://schemas.microsoft.com/office/drawing/2010/main" val="0"/>
                      </a:ext>
                    </a:extLst>
                  </a:blip>
                  <a:stretch>
                    <a:fillRect/>
                  </a:stretch>
                </pic:blipFill>
                <pic:spPr>
                  <a:xfrm>
                    <a:off x="0" y="0"/>
                    <a:ext cx="5760720" cy="469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A0"/>
    <w:rsid w:val="00175669"/>
    <w:rsid w:val="003C7B1A"/>
    <w:rsid w:val="005A33DD"/>
    <w:rsid w:val="008839A0"/>
    <w:rsid w:val="00E010DB"/>
    <w:rsid w:val="00E51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467AB-0B77-4543-BDD1-76655523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839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39A0"/>
    <w:rPr>
      <w:color w:val="0563C1" w:themeColor="hyperlink"/>
      <w:u w:val="single"/>
    </w:rPr>
  </w:style>
  <w:style w:type="character" w:styleId="Fett">
    <w:name w:val="Strong"/>
    <w:basedOn w:val="Absatz-Standardschriftart"/>
    <w:uiPriority w:val="22"/>
    <w:qFormat/>
    <w:rsid w:val="008839A0"/>
    <w:rPr>
      <w:b/>
      <w:bCs/>
    </w:rPr>
  </w:style>
  <w:style w:type="paragraph" w:styleId="Kopfzeile">
    <w:name w:val="header"/>
    <w:basedOn w:val="Standard"/>
    <w:link w:val="KopfzeileZchn"/>
    <w:uiPriority w:val="99"/>
    <w:unhideWhenUsed/>
    <w:rsid w:val="003C7B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7B1A"/>
  </w:style>
  <w:style w:type="paragraph" w:styleId="Fuzeile">
    <w:name w:val="footer"/>
    <w:basedOn w:val="Standard"/>
    <w:link w:val="FuzeileZchn"/>
    <w:unhideWhenUsed/>
    <w:rsid w:val="003C7B1A"/>
    <w:pPr>
      <w:tabs>
        <w:tab w:val="center" w:pos="4536"/>
        <w:tab w:val="right" w:pos="9072"/>
      </w:tabs>
      <w:spacing w:after="0" w:line="240" w:lineRule="auto"/>
    </w:pPr>
  </w:style>
  <w:style w:type="character" w:customStyle="1" w:styleId="FuzeileZchn">
    <w:name w:val="Fußzeile Zchn"/>
    <w:basedOn w:val="Absatz-Standardschriftart"/>
    <w:link w:val="Fuzeile"/>
    <w:rsid w:val="003C7B1A"/>
  </w:style>
  <w:style w:type="character" w:styleId="Seitenzahl">
    <w:name w:val="page number"/>
    <w:basedOn w:val="Absatz-Standardschriftart"/>
    <w:rsid w:val="003C7B1A"/>
  </w:style>
  <w:style w:type="table" w:styleId="Tabellenraster">
    <w:name w:val="Table Grid"/>
    <w:basedOn w:val="NormaleTabelle"/>
    <w:rsid w:val="003C7B1A"/>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854349">
      <w:bodyDiv w:val="1"/>
      <w:marLeft w:val="0"/>
      <w:marRight w:val="0"/>
      <w:marTop w:val="0"/>
      <w:marBottom w:val="0"/>
      <w:divBdr>
        <w:top w:val="none" w:sz="0" w:space="0" w:color="auto"/>
        <w:left w:val="none" w:sz="0" w:space="0" w:color="auto"/>
        <w:bottom w:val="none" w:sz="0" w:space="0" w:color="auto"/>
        <w:right w:val="none" w:sz="0" w:space="0" w:color="auto"/>
      </w:divBdr>
    </w:div>
    <w:div w:id="12177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uniwien.ac.at/biob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Medizinische Universität Wien</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Mucher</dc:creator>
  <cp:keywords/>
  <dc:description/>
  <cp:lastModifiedBy>Patrick Mucher</cp:lastModifiedBy>
  <cp:revision>2</cp:revision>
  <dcterms:created xsi:type="dcterms:W3CDTF">2024-12-04T10:20:00Z</dcterms:created>
  <dcterms:modified xsi:type="dcterms:W3CDTF">2024-12-04T10:41:00Z</dcterms:modified>
</cp:coreProperties>
</file>