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673DB905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F54239" w:rsidRPr="00F54239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385EF0" w:rsidRPr="00385EF0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Toxikologie - Von den Grundlagen zum </w:t>
      </w:r>
      <w:proofErr w:type="spellStart"/>
      <w:r w:rsidR="00385EF0" w:rsidRPr="00385EF0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Risk</w:t>
      </w:r>
      <w:proofErr w:type="spellEnd"/>
      <w:r w:rsidR="00385EF0" w:rsidRPr="00385EF0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Assessment</w:t>
      </w:r>
      <w:r w:rsidR="00385EF0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bookmarkStart w:id="0" w:name="_GoBack"/>
      <w:bookmarkEnd w:id="0"/>
      <w:r w:rsidR="00385EF0" w:rsidRPr="00385EF0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(N992 783)</w:t>
      </w:r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32848A0D" w:rsidR="00D4405C" w:rsidRPr="00F54239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F54239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F54239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F54239" w:rsidRPr="00F54239">
        <w:rPr>
          <w:rFonts w:ascii="Georgia" w:hAnsi="Georgia"/>
          <w:color w:val="111D4E"/>
          <w:sz w:val="32"/>
          <w:szCs w:val="32"/>
          <w:lang w:val="de-AT"/>
        </w:rPr>
        <w:t>„</w:t>
      </w:r>
      <w:r w:rsidR="00385EF0" w:rsidRPr="00385EF0">
        <w:rPr>
          <w:rFonts w:ascii="Georgia" w:hAnsi="Georgia"/>
          <w:color w:val="111D4E"/>
          <w:sz w:val="32"/>
          <w:szCs w:val="32"/>
          <w:lang w:val="de-AT"/>
        </w:rPr>
        <w:t xml:space="preserve">Toxikologie - Von den Grundlagen zum </w:t>
      </w:r>
      <w:proofErr w:type="spellStart"/>
      <w:r w:rsidR="00385EF0" w:rsidRPr="00385EF0">
        <w:rPr>
          <w:rFonts w:ascii="Georgia" w:hAnsi="Georgia"/>
          <w:color w:val="111D4E"/>
          <w:sz w:val="32"/>
          <w:szCs w:val="32"/>
          <w:lang w:val="de-AT"/>
        </w:rPr>
        <w:t>Risk</w:t>
      </w:r>
      <w:proofErr w:type="spellEnd"/>
      <w:r w:rsidR="00385EF0" w:rsidRPr="00385EF0">
        <w:rPr>
          <w:rFonts w:ascii="Georgia" w:hAnsi="Georgia"/>
          <w:color w:val="111D4E"/>
          <w:sz w:val="32"/>
          <w:szCs w:val="32"/>
          <w:lang w:val="de-AT"/>
        </w:rPr>
        <w:t xml:space="preserve"> Assessment</w:t>
      </w:r>
      <w:r w:rsidR="00385EF0">
        <w:rPr>
          <w:rFonts w:ascii="Georgia" w:hAnsi="Georgia"/>
          <w:color w:val="111D4E"/>
          <w:sz w:val="32"/>
          <w:szCs w:val="32"/>
          <w:lang w:val="de-AT"/>
        </w:rPr>
        <w:t>“</w:t>
      </w:r>
      <w:r w:rsidR="00385EF0" w:rsidRPr="00385EF0">
        <w:rPr>
          <w:rFonts w:ascii="Georgia" w:hAnsi="Georgia"/>
          <w:color w:val="111D4E"/>
          <w:sz w:val="32"/>
          <w:szCs w:val="32"/>
          <w:lang w:val="de-AT"/>
        </w:rPr>
        <w:t xml:space="preserve"> (N992 783)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 w:rsidRPr="0076378E">
        <w:rPr>
          <w:rFonts w:ascii="Lucida Sans" w:hAnsi="Lucida Sans"/>
          <w:color w:val="111D4E"/>
          <w:sz w:val="18"/>
          <w:szCs w:val="18"/>
          <w:lang w:val="de-DE"/>
        </w:rPr>
        <w:t>Akadem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</w:t>
      </w:r>
      <w:proofErr w:type="spellEnd"/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</w:t>
      </w:r>
      <w:proofErr w:type="spellStart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proofErr w:type="spellEnd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proofErr w:type="spellStart"/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Abgabe des </w:t>
      </w:r>
      <w:proofErr w:type="spellStart"/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Proposals</w:t>
      </w:r>
      <w:proofErr w:type="spellEnd"/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385EF0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385EF0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2D0393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85EF0"/>
    <w:rsid w:val="003D41C9"/>
    <w:rsid w:val="003D5378"/>
    <w:rsid w:val="003E41EF"/>
    <w:rsid w:val="00420175"/>
    <w:rsid w:val="00454085"/>
    <w:rsid w:val="004824FB"/>
    <w:rsid w:val="004E6561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7AC6"/>
    <w:rsid w:val="00900F96"/>
    <w:rsid w:val="0091709D"/>
    <w:rsid w:val="00926404"/>
    <w:rsid w:val="0096012E"/>
    <w:rsid w:val="00963061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1229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518C2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239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2023-05-10T10:01:00Z</dcterms:created>
  <dcterms:modified xsi:type="dcterms:W3CDTF">2023-05-10T10:01:00Z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